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92E" w:rsidRDefault="0080292E" w:rsidP="0080292E">
      <w:r>
        <w:t>Türkiye Yüzyılı Maarif Modeli" Yeni Müfredat Taslağı Kamuoyunun Görüşüne Açıldı</w:t>
      </w:r>
    </w:p>
    <w:p w:rsidR="0080292E" w:rsidRDefault="0080292E" w:rsidP="0080292E"/>
    <w:p w:rsidR="0080292E" w:rsidRDefault="0080292E" w:rsidP="0080292E">
      <w:r>
        <w:t>Türkiye Yüzyılı Maarif Modeli sadece son bir yılın değil, on yıllık uzun soluklu bir çalışmanın ürünü olarak ortaya çıktı.</w:t>
      </w:r>
    </w:p>
    <w:p w:rsidR="0080292E" w:rsidRDefault="0080292E" w:rsidP="0080292E"/>
    <w:p w:rsidR="0080292E" w:rsidRDefault="0080292E" w:rsidP="0080292E">
      <w:r>
        <w:t>Türkiye Yüzyılı Maarif Modeli sadece son bir yılın değil, on yıllık uzun soluklu bir çalışmanın ürünü olarak ortaya çıktı.</w:t>
      </w:r>
    </w:p>
    <w:p w:rsidR="0080292E" w:rsidRDefault="0080292E" w:rsidP="0080292E"/>
    <w:p w:rsidR="0080292E" w:rsidRDefault="0080292E" w:rsidP="0080292E">
      <w:r>
        <w:t>Müfredat hazırlık sürecinde çok uzun görüş alışverişleri ve kamuoyundaki yansımalar üzerinden analizler yapıldı, toplantılar düzenlendi. Bütün bu birikim, geçen yıl yaz aylarında bir veri olarak alındı ve bu veriler sistematik hâle getirildi. </w:t>
      </w:r>
    </w:p>
    <w:p w:rsidR="0080292E" w:rsidRDefault="0080292E" w:rsidP="0080292E"/>
    <w:p w:rsidR="0080292E" w:rsidRDefault="0080292E" w:rsidP="0080292E">
      <w:r>
        <w:t xml:space="preserve">Modelin beceriler çerçevesi oluşturulurken akademisyen, öğretmen ve diğer eğitim paydaşlarının katılımıyla yirmi </w:t>
      </w:r>
      <w:proofErr w:type="spellStart"/>
      <w:r>
        <w:t>çalıştay</w:t>
      </w:r>
      <w:proofErr w:type="spellEnd"/>
      <w:r>
        <w:t xml:space="preserve"> düzenlendi. Sonrasında her bir ders için oluşturulan ekipler, yüzlerce toplantı yaparak müfredatın hazırlıklarını tamamladı. </w:t>
      </w:r>
    </w:p>
    <w:p w:rsidR="0080292E" w:rsidRDefault="0080292E" w:rsidP="0080292E"/>
    <w:p w:rsidR="0080292E" w:rsidRDefault="0080292E" w:rsidP="0080292E">
      <w:r>
        <w:t>Sadece yaz aylarından itibaren bugüne kadar 1000'den fazla öğretmen ve akademisyen ile toplantılar düzenlendi, 260 akademisyen 700'ün üzerinde de öğretmen bu toplantılara sürekli katıldı.</w:t>
      </w:r>
    </w:p>
    <w:p w:rsidR="0080292E" w:rsidRDefault="0080292E" w:rsidP="0080292E"/>
    <w:p w:rsidR="0080292E" w:rsidRDefault="0080292E" w:rsidP="0080292E">
      <w:r>
        <w:t>Bunun dışında ilave olarak görüşlerine başvurulan akademisyenler ve öğretmenlerle 1000'in üzerinde eğitim paydaşı, ortak çalıştı. Bakanlık merkez teşkilatındaki bütün birimler de müfredat için yoğun çalışma yürüttü. </w:t>
      </w:r>
    </w:p>
    <w:p w:rsidR="0080292E" w:rsidRDefault="0080292E" w:rsidP="0080292E"/>
    <w:p w:rsidR="0080292E" w:rsidRDefault="0080292E" w:rsidP="0080292E">
      <w:r>
        <w:t>Bir haftalık askı sürecinin ardından "Türkiye Yüzyılı Maarif Modeli", Talim ve Terbiye Kurulu Başkanlığınca son eleştiri, görüş, öneri ve paylaşımlar doğrultusunda revize edilecek ve son şekline ulaşacak.</w:t>
      </w:r>
    </w:p>
    <w:p w:rsidR="0080292E" w:rsidRDefault="0080292E" w:rsidP="0080292E"/>
    <w:p w:rsidR="0080292E" w:rsidRDefault="0080292E" w:rsidP="0080292E">
      <w:r>
        <w:t>Yeni müfredat, gelecek eğitim öğretim yılından itibaren okul öncesi, ilkokul birinci sınıf, ortaokul beşinci sınıf ve lise dokuzuncu sınıflarda kademeli şekilde uygulanmaya başlanacak.</w:t>
      </w:r>
    </w:p>
    <w:p w:rsidR="0080292E" w:rsidRDefault="0080292E" w:rsidP="0080292E">
      <w:r>
        <w:t>Türkiye Yüzyılı Maarif Modeli" yeni müfredat taslağına ulaşmak için tıklayınız.</w:t>
      </w:r>
    </w:p>
    <w:p w:rsidR="0080292E" w:rsidRDefault="0080292E" w:rsidP="0080292E"/>
    <w:p w:rsidR="005B4572" w:rsidRDefault="0080292E" w:rsidP="0080292E">
      <w:r>
        <w:t>https://gorusoneri.meb.gov.tr/</w:t>
      </w:r>
    </w:p>
    <w:sectPr w:rsidR="005B4572" w:rsidSect="005B45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0292E"/>
    <w:rsid w:val="005B4572"/>
    <w:rsid w:val="0080292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57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2024-05-22T09:22:00Z</dcterms:created>
  <dcterms:modified xsi:type="dcterms:W3CDTF">2024-05-22T09:22:00Z</dcterms:modified>
</cp:coreProperties>
</file>